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012" w:rsidRPr="00AB6012" w:rsidRDefault="00AB6012" w:rsidP="00AB6012">
      <w:pPr>
        <w:shd w:val="clear" w:color="auto" w:fill="FFFFFF"/>
        <w:rPr>
          <w:rFonts w:ascii="Open Sans" w:eastAsia="Times New Roman" w:hAnsi="Open Sans" w:cs="Open Sans"/>
          <w:b/>
          <w:bCs/>
          <w:color w:val="000000" w:themeColor="text1"/>
          <w:spacing w:val="2"/>
          <w:kern w:val="0"/>
          <w14:ligatures w14:val="none"/>
        </w:rPr>
      </w:pPr>
      <w:r w:rsidRPr="00AB6012">
        <w:rPr>
          <w:rFonts w:ascii="Open Sans" w:eastAsia="Times New Roman" w:hAnsi="Open Sans" w:cs="Open Sans"/>
          <w:b/>
          <w:bCs/>
          <w:color w:val="000000" w:themeColor="text1"/>
          <w:spacing w:val="2"/>
          <w:kern w:val="0"/>
          <w14:ligatures w14:val="none"/>
        </w:rPr>
        <w:t>Topic 4 DQ 1</w:t>
      </w:r>
    </w:p>
    <w:p w:rsidR="00AB6012" w:rsidRPr="00AB6012" w:rsidRDefault="00AB6012" w:rsidP="00AB6012">
      <w:pPr>
        <w:shd w:val="clear" w:color="auto" w:fill="FFFFFF"/>
        <w:rPr>
          <w:rFonts w:ascii="Open Sans" w:eastAsia="Times New Roman" w:hAnsi="Open Sans" w:cs="Open Sans"/>
          <w:b/>
          <w:bCs/>
          <w:color w:val="000000" w:themeColor="text1"/>
          <w:spacing w:val="2"/>
          <w:kern w:val="0"/>
          <w14:ligatures w14:val="none"/>
        </w:rPr>
      </w:pPr>
      <w:r w:rsidRPr="00AB6012">
        <w:rPr>
          <w:rFonts w:ascii="Open Sans" w:eastAsia="Times New Roman" w:hAnsi="Open Sans" w:cs="Open Sans"/>
          <w:b/>
          <w:bCs/>
          <w:color w:val="000000" w:themeColor="text1"/>
          <w:spacing w:val="2"/>
          <w:kern w:val="0"/>
          <w14:ligatures w14:val="none"/>
        </w:rPr>
        <w:t>Assessment Description</w:t>
      </w:r>
    </w:p>
    <w:p w:rsidR="00AB6012" w:rsidRDefault="00AB6012" w:rsidP="00AB6012">
      <w:pPr>
        <w:shd w:val="clear" w:color="auto" w:fill="FFFFFF"/>
        <w:spacing w:before="100" w:beforeAutospacing="1" w:after="100" w:afterAutospacing="1" w:line="360" w:lineRule="auto"/>
        <w:rPr>
          <w:rFonts w:ascii="inherit" w:eastAsia="Times New Roman" w:hAnsi="inherit" w:cs="Open Sans"/>
          <w:color w:val="212121"/>
          <w:spacing w:val="2"/>
          <w:kern w:val="0"/>
          <w14:ligatures w14:val="none"/>
        </w:rPr>
      </w:pPr>
      <w:r w:rsidRPr="00AB6012">
        <w:rPr>
          <w:rFonts w:ascii="inherit" w:eastAsia="Times New Roman" w:hAnsi="inherit" w:cs="Open Sans"/>
          <w:color w:val="000000" w:themeColor="text1"/>
          <w:spacing w:val="2"/>
          <w:kern w:val="0"/>
          <w14:ligatures w14:val="none"/>
        </w:rPr>
        <w:t xml:space="preserve">Assess the culture of the clinical </w:t>
      </w:r>
      <w:r w:rsidRPr="00AB6012">
        <w:rPr>
          <w:rFonts w:ascii="inherit" w:eastAsia="Times New Roman" w:hAnsi="inherit" w:cs="Open Sans"/>
          <w:color w:val="212121"/>
          <w:spacing w:val="2"/>
          <w:kern w:val="0"/>
          <w14:ligatures w14:val="none"/>
        </w:rPr>
        <w:t>site/organization and organizational policies for potential challenges in implementing the nursing practice intervention. Why is understanding the health care system and clinical system at the local level important to consider when planning an EBP implementation?</w:t>
      </w:r>
    </w:p>
    <w:p w:rsidR="001A7DB6" w:rsidRPr="00AB6012" w:rsidRDefault="001A7DB6" w:rsidP="00AB6012">
      <w:pPr>
        <w:shd w:val="clear" w:color="auto" w:fill="FFFFFF"/>
        <w:spacing w:before="100" w:beforeAutospacing="1" w:after="100" w:afterAutospacing="1" w:line="360" w:lineRule="auto"/>
        <w:rPr>
          <w:rFonts w:ascii="Times New Roman" w:eastAsia="Times New Roman" w:hAnsi="Times New Roman" w:cs="Times New Roman"/>
          <w:color w:val="212121"/>
          <w:spacing w:val="2"/>
          <w:kern w:val="0"/>
          <w:sz w:val="26"/>
          <w:szCs w:val="26"/>
          <w14:ligatures w14:val="none"/>
        </w:rPr>
      </w:pPr>
      <w:r>
        <w:rPr>
          <w:rFonts w:ascii="Times New Roman" w:eastAsia="Times New Roman" w:hAnsi="Times New Roman" w:cs="Times New Roman"/>
          <w:color w:val="000000" w:themeColor="text1"/>
          <w:spacing w:val="2"/>
          <w:kern w:val="0"/>
          <w:sz w:val="26"/>
          <w:szCs w:val="26"/>
          <w14:ligatures w14:val="none"/>
        </w:rPr>
        <w:t>C</w:t>
      </w:r>
      <w:r w:rsidRPr="00AB6012">
        <w:rPr>
          <w:rFonts w:ascii="Times New Roman" w:eastAsia="Times New Roman" w:hAnsi="Times New Roman" w:cs="Times New Roman"/>
          <w:color w:val="000000" w:themeColor="text1"/>
          <w:spacing w:val="2"/>
          <w:kern w:val="0"/>
          <w:sz w:val="26"/>
          <w:szCs w:val="26"/>
          <w14:ligatures w14:val="none"/>
        </w:rPr>
        <w:t xml:space="preserve">linical </w:t>
      </w:r>
      <w:r w:rsidRPr="00AB6012">
        <w:rPr>
          <w:rFonts w:ascii="Times New Roman" w:eastAsia="Times New Roman" w:hAnsi="Times New Roman" w:cs="Times New Roman"/>
          <w:color w:val="212121"/>
          <w:spacing w:val="2"/>
          <w:kern w:val="0"/>
          <w:sz w:val="26"/>
          <w:szCs w:val="26"/>
          <w14:ligatures w14:val="none"/>
        </w:rPr>
        <w:t>site/organization</w:t>
      </w:r>
      <w:r w:rsidRPr="001A7DB6">
        <w:rPr>
          <w:rFonts w:ascii="Times New Roman" w:eastAsia="Times New Roman" w:hAnsi="Times New Roman" w:cs="Times New Roman"/>
          <w:color w:val="212121"/>
          <w:spacing w:val="2"/>
          <w:kern w:val="0"/>
          <w:sz w:val="26"/>
          <w:szCs w:val="26"/>
          <w14:ligatures w14:val="none"/>
        </w:rPr>
        <w:t xml:space="preserve"> (Texas Children’s Hospital)</w:t>
      </w:r>
    </w:p>
    <w:p w:rsidR="00AB6012" w:rsidRPr="00AB6012" w:rsidRDefault="00AB6012" w:rsidP="00AB6012">
      <w:pPr>
        <w:shd w:val="clear" w:color="auto" w:fill="FFFFFF"/>
        <w:spacing w:beforeAutospacing="1" w:afterAutospacing="1" w:line="360" w:lineRule="auto"/>
        <w:rPr>
          <w:rFonts w:ascii="inherit" w:eastAsia="Times New Roman" w:hAnsi="inherit" w:cs="Open Sans"/>
          <w:color w:val="212121"/>
          <w:spacing w:val="2"/>
          <w:kern w:val="0"/>
          <w14:ligatures w14:val="none"/>
        </w:rPr>
      </w:pPr>
      <w:r w:rsidRPr="00AB6012">
        <w:rPr>
          <w:rFonts w:ascii="inherit" w:eastAsia="Times New Roman" w:hAnsi="inherit" w:cs="Open Sans"/>
          <w:color w:val="212121"/>
          <w:spacing w:val="2"/>
          <w:kern w:val="0"/>
          <w:bdr w:val="none" w:sz="0" w:space="0" w:color="auto" w:frame="1"/>
          <w14:ligatures w14:val="none"/>
        </w:rPr>
        <w:t>Initial discussion question posts should be a minimum of 200 words and include at least two references cited using APA format.</w:t>
      </w:r>
    </w:p>
    <w:p w:rsidR="00B72657" w:rsidRDefault="00B72657" w:rsidP="00AB6012">
      <w:pPr>
        <w:spacing w:line="360" w:lineRule="auto"/>
      </w:pPr>
    </w:p>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12"/>
    <w:rsid w:val="001A7DB6"/>
    <w:rsid w:val="006451FF"/>
    <w:rsid w:val="00AB6012"/>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26BB1"/>
  <w15:chartTrackingRefBased/>
  <w15:docId w15:val="{CBF78254-526D-2942-86D2-C384E191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01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35886">
      <w:bodyDiv w:val="1"/>
      <w:marLeft w:val="0"/>
      <w:marRight w:val="0"/>
      <w:marTop w:val="0"/>
      <w:marBottom w:val="0"/>
      <w:divBdr>
        <w:top w:val="none" w:sz="0" w:space="0" w:color="auto"/>
        <w:left w:val="none" w:sz="0" w:space="0" w:color="auto"/>
        <w:bottom w:val="none" w:sz="0" w:space="0" w:color="auto"/>
        <w:right w:val="none" w:sz="0" w:space="0" w:color="auto"/>
      </w:divBdr>
      <w:divsChild>
        <w:div w:id="56588479">
          <w:marLeft w:val="0"/>
          <w:marRight w:val="0"/>
          <w:marTop w:val="0"/>
          <w:marBottom w:val="0"/>
          <w:divBdr>
            <w:top w:val="none" w:sz="0" w:space="0" w:color="auto"/>
            <w:left w:val="none" w:sz="0" w:space="0" w:color="auto"/>
            <w:bottom w:val="none" w:sz="0" w:space="0" w:color="auto"/>
            <w:right w:val="none" w:sz="0" w:space="0" w:color="auto"/>
          </w:divBdr>
        </w:div>
        <w:div w:id="2024238029">
          <w:marLeft w:val="0"/>
          <w:marRight w:val="0"/>
          <w:marTop w:val="0"/>
          <w:marBottom w:val="0"/>
          <w:divBdr>
            <w:top w:val="none" w:sz="0" w:space="0" w:color="auto"/>
            <w:left w:val="none" w:sz="0" w:space="0" w:color="auto"/>
            <w:bottom w:val="none" w:sz="0" w:space="0" w:color="auto"/>
            <w:right w:val="none" w:sz="0" w:space="0" w:color="auto"/>
          </w:divBdr>
          <w:divsChild>
            <w:div w:id="19571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2026-07-06T05:55:00Z</dcterms:created>
  <dcterms:modified xsi:type="dcterms:W3CDTF">2026-07-06T06:05:00Z</dcterms:modified>
</cp:coreProperties>
</file>